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19A7CB" w14:textId="77777777" w:rsidR="003B7209" w:rsidRDefault="003B7209" w:rsidP="00590F2D">
      <w:pPr>
        <w:spacing w:line="276" w:lineRule="auto"/>
        <w:ind w:left="540" w:right="860"/>
        <w:jc w:val="center"/>
        <w:rPr>
          <w:b/>
          <w:lang w:val="en-US"/>
        </w:rPr>
      </w:pPr>
    </w:p>
    <w:p w14:paraId="7846E2F2" w14:textId="77777777" w:rsidR="00C346EB" w:rsidRPr="00F01CBF" w:rsidRDefault="00C3541A" w:rsidP="00590F2D">
      <w:pPr>
        <w:spacing w:line="276" w:lineRule="auto"/>
        <w:ind w:left="540" w:right="860"/>
        <w:jc w:val="center"/>
        <w:rPr>
          <w:b/>
          <w:sz w:val="36"/>
          <w:szCs w:val="36"/>
          <w:u w:val="single"/>
          <w:lang w:val="en-US"/>
        </w:rPr>
      </w:pPr>
      <w:r w:rsidRPr="00F01CBF">
        <w:rPr>
          <w:b/>
          <w:sz w:val="36"/>
          <w:szCs w:val="36"/>
          <w:u w:val="single"/>
          <w:lang w:val="en-US"/>
        </w:rPr>
        <w:t xml:space="preserve">ÇEVRE KORUMA VE ATIK YÖNETİMİ </w:t>
      </w:r>
      <w:r w:rsidR="00590F2D" w:rsidRPr="00F01CBF">
        <w:rPr>
          <w:b/>
          <w:sz w:val="36"/>
          <w:szCs w:val="36"/>
          <w:u w:val="single"/>
          <w:lang w:val="en-US"/>
        </w:rPr>
        <w:t>POLİTİKASI</w:t>
      </w:r>
    </w:p>
    <w:p w14:paraId="2D00E88C" w14:textId="25B682A9" w:rsidR="00C3541A" w:rsidRDefault="007936FA" w:rsidP="00B61707">
      <w:pPr>
        <w:shd w:val="clear" w:color="auto" w:fill="FFFFFF"/>
        <w:spacing w:after="0" w:line="390" w:lineRule="atLeast"/>
        <w:ind w:left="540"/>
        <w:jc w:val="both"/>
        <w:rPr>
          <w:rFonts w:cstheme="minorHAnsi"/>
          <w:lang w:val="en-US"/>
        </w:rPr>
      </w:pPr>
      <w:r>
        <w:rPr>
          <w:rFonts w:ascii="Calibri" w:eastAsia="Times New Roman" w:hAnsi="Calibri" w:cs="Calibri"/>
          <w:spacing w:val="12"/>
          <w:lang w:eastAsia="tr-TR"/>
        </w:rPr>
        <w:t xml:space="preserve">KORAY OTEL </w:t>
      </w:r>
      <w:r w:rsidR="00CA64E1">
        <w:rPr>
          <w:rFonts w:ascii="Calibri" w:eastAsia="Times New Roman" w:hAnsi="Calibri" w:cs="Calibri"/>
          <w:spacing w:val="12"/>
          <w:lang w:eastAsia="tr-TR"/>
        </w:rPr>
        <w:t xml:space="preserve">, </w:t>
      </w:r>
      <w:r w:rsidR="00B61707">
        <w:rPr>
          <w:rFonts w:ascii="Calibri" w:eastAsia="Times New Roman" w:hAnsi="Calibri" w:cs="Calibri"/>
          <w:spacing w:val="12"/>
          <w:lang w:eastAsia="tr-TR"/>
        </w:rPr>
        <w:t xml:space="preserve">olarak </w:t>
      </w:r>
      <w:r w:rsidR="00C3541A" w:rsidRPr="00777297">
        <w:rPr>
          <w:rFonts w:cstheme="minorHAnsi"/>
          <w:lang w:val="en-US"/>
        </w:rPr>
        <w:t xml:space="preserve">çevreyi korur, </w:t>
      </w:r>
      <w:r w:rsidR="00F01CBF" w:rsidRPr="00777297">
        <w:rPr>
          <w:rFonts w:cstheme="minorHAnsi"/>
          <w:lang w:val="en-US"/>
        </w:rPr>
        <w:t xml:space="preserve">çevrenin </w:t>
      </w:r>
      <w:r w:rsidR="00C3541A" w:rsidRPr="00777297">
        <w:rPr>
          <w:rFonts w:cstheme="minorHAnsi"/>
          <w:lang w:val="en-US"/>
        </w:rPr>
        <w:t xml:space="preserve">kirlenmesini önler, çevreye olan olumsuz etkilerimizi azaltarak korunmasına önem veririz. </w:t>
      </w:r>
    </w:p>
    <w:p w14:paraId="4E9475C2" w14:textId="77777777" w:rsidR="00B61707" w:rsidRPr="00777297" w:rsidRDefault="00B61707" w:rsidP="00B61707">
      <w:pPr>
        <w:shd w:val="clear" w:color="auto" w:fill="FFFFFF"/>
        <w:spacing w:after="0" w:line="390" w:lineRule="atLeast"/>
        <w:jc w:val="both"/>
        <w:rPr>
          <w:rFonts w:cstheme="minorHAnsi"/>
          <w:lang w:val="en-US"/>
        </w:rPr>
      </w:pPr>
    </w:p>
    <w:p w14:paraId="16E619A1" w14:textId="77777777" w:rsidR="00C3541A" w:rsidRPr="00777297" w:rsidRDefault="00C3541A" w:rsidP="00B61707">
      <w:pPr>
        <w:spacing w:line="276" w:lineRule="auto"/>
        <w:ind w:right="860" w:firstLine="708"/>
        <w:jc w:val="both"/>
        <w:rPr>
          <w:rFonts w:cstheme="minorHAnsi"/>
          <w:lang w:val="en-US"/>
        </w:rPr>
      </w:pPr>
      <w:r w:rsidRPr="00777297">
        <w:rPr>
          <w:rFonts w:cstheme="minorHAnsi"/>
          <w:lang w:val="en-US"/>
        </w:rPr>
        <w:t>Bunun için;</w:t>
      </w:r>
    </w:p>
    <w:p w14:paraId="1471F601" w14:textId="77777777" w:rsidR="00C3541A" w:rsidRPr="00777297" w:rsidRDefault="00C3541A" w:rsidP="00B61707">
      <w:pPr>
        <w:spacing w:line="276" w:lineRule="auto"/>
        <w:ind w:left="540" w:right="860"/>
        <w:jc w:val="both"/>
        <w:rPr>
          <w:rFonts w:cstheme="minorHAnsi"/>
          <w:lang w:val="en-US"/>
        </w:rPr>
      </w:pPr>
      <w:r w:rsidRPr="00777297">
        <w:rPr>
          <w:rFonts w:cstheme="minorHAnsi"/>
          <w:lang w:val="en-US"/>
        </w:rPr>
        <w:t xml:space="preserve">• Yasal düzenlemelere uyum sağlar çevre etkimizi azaltmaya çalışırız. </w:t>
      </w:r>
    </w:p>
    <w:p w14:paraId="72F746E6" w14:textId="77777777" w:rsidR="00C3541A" w:rsidRPr="00777297" w:rsidRDefault="00C3541A" w:rsidP="00B61707">
      <w:pPr>
        <w:spacing w:line="276" w:lineRule="auto"/>
        <w:ind w:left="540" w:right="860"/>
        <w:jc w:val="both"/>
        <w:rPr>
          <w:rFonts w:cstheme="minorHAnsi"/>
          <w:lang w:val="en-US"/>
        </w:rPr>
      </w:pPr>
      <w:r w:rsidRPr="00777297">
        <w:rPr>
          <w:rFonts w:cstheme="minorHAnsi"/>
          <w:lang w:val="en-US"/>
        </w:rPr>
        <w:t>• Atıklarımızı kaynağına, gruplarına ve tehlike sınıflarına göre etkin şekilde ayırmaya özen gösteririz.</w:t>
      </w:r>
    </w:p>
    <w:p w14:paraId="1367CAC9" w14:textId="77777777" w:rsidR="00C3541A" w:rsidRPr="00777297" w:rsidRDefault="00C3541A" w:rsidP="00B61707">
      <w:pPr>
        <w:spacing w:line="276" w:lineRule="auto"/>
        <w:ind w:left="540" w:right="860"/>
        <w:jc w:val="both"/>
        <w:rPr>
          <w:rFonts w:cstheme="minorHAnsi"/>
          <w:lang w:val="en-US"/>
        </w:rPr>
      </w:pPr>
      <w:r w:rsidRPr="00777297">
        <w:rPr>
          <w:rFonts w:cstheme="minorHAnsi"/>
          <w:lang w:val="en-US"/>
        </w:rPr>
        <w:t>• Tehlikeli maddeler ve kimyasalların yalnızca ihtiyaç durumunda ve gerektiği kadar kullanılmasının hem çevreye olan negatif etkileri hem de atık miktarını azaltacağını biliriz,</w:t>
      </w:r>
      <w:r w:rsidR="00B07BDC" w:rsidRPr="00777297">
        <w:rPr>
          <w:rFonts w:cstheme="minorHAnsi"/>
          <w:lang w:val="en-US"/>
        </w:rPr>
        <w:t xml:space="preserve"> </w:t>
      </w:r>
    </w:p>
    <w:p w14:paraId="0FDB43C9" w14:textId="77777777" w:rsidR="00C3541A" w:rsidRPr="00777297" w:rsidRDefault="00C3541A" w:rsidP="00B61707">
      <w:pPr>
        <w:spacing w:line="276" w:lineRule="auto"/>
        <w:ind w:left="540" w:right="860"/>
        <w:jc w:val="both"/>
        <w:rPr>
          <w:rFonts w:cstheme="minorHAnsi"/>
          <w:lang w:val="en-US"/>
        </w:rPr>
      </w:pPr>
      <w:r w:rsidRPr="00777297">
        <w:rPr>
          <w:rFonts w:cstheme="minorHAnsi"/>
          <w:lang w:val="en-US"/>
        </w:rPr>
        <w:t>• İşletmemizde  aldığımız malzemelerde “geri dönüşüm” ve “çevre dostu” etiketi olanları tercih ederek doğayı korumaya katkıda bulunuruz. Yeniden kullanım fırsatları yaratmaya çalışırız,</w:t>
      </w:r>
    </w:p>
    <w:p w14:paraId="69C4236D" w14:textId="77777777" w:rsidR="00C3541A" w:rsidRPr="00777297" w:rsidRDefault="00C3541A" w:rsidP="00B61707">
      <w:pPr>
        <w:spacing w:line="276" w:lineRule="auto"/>
        <w:ind w:left="540" w:right="860"/>
        <w:jc w:val="both"/>
        <w:rPr>
          <w:rFonts w:cstheme="minorHAnsi"/>
          <w:lang w:val="en-US"/>
        </w:rPr>
      </w:pPr>
      <w:r w:rsidRPr="00777297">
        <w:rPr>
          <w:rFonts w:cstheme="minorHAnsi"/>
          <w:lang w:val="en-US"/>
        </w:rPr>
        <w:t>• Kâğıt, peçete, tuvalet kâğıdı, ambalaj gibi tek kullanımlık malzemeleri gerektiği kadar kullanıp doğaya daha az atık bırakmaya özen gösteririz,</w:t>
      </w:r>
    </w:p>
    <w:p w14:paraId="248FE949" w14:textId="77777777" w:rsidR="00C3541A" w:rsidRPr="00777297" w:rsidRDefault="00C3541A" w:rsidP="00B61707">
      <w:pPr>
        <w:spacing w:line="276" w:lineRule="auto"/>
        <w:ind w:left="540" w:right="860"/>
        <w:jc w:val="both"/>
        <w:rPr>
          <w:rFonts w:cstheme="minorHAnsi"/>
          <w:lang w:val="en-US"/>
        </w:rPr>
      </w:pPr>
      <w:r w:rsidRPr="00777297">
        <w:rPr>
          <w:rFonts w:cstheme="minorHAnsi"/>
          <w:lang w:val="en-US"/>
        </w:rPr>
        <w:t>• Atıkları doğru şekilde, özelliklerine göre ayrı alanlarda depolar, yasal depolama süre sınırlarını aşmadan lisanslı/yetkili firmalara teslim ederek, kayıtlarını muhafaza ederiz,</w:t>
      </w:r>
    </w:p>
    <w:p w14:paraId="3FF56372" w14:textId="77777777" w:rsidR="00C3541A" w:rsidRDefault="00C3541A" w:rsidP="00B61707">
      <w:pPr>
        <w:spacing w:line="276" w:lineRule="auto"/>
        <w:ind w:left="540" w:right="860"/>
        <w:jc w:val="both"/>
        <w:rPr>
          <w:rFonts w:cstheme="minorHAnsi"/>
          <w:lang w:val="en-US"/>
        </w:rPr>
      </w:pPr>
      <w:r w:rsidRPr="00777297">
        <w:rPr>
          <w:rFonts w:cstheme="minorHAnsi"/>
          <w:lang w:val="en-US"/>
        </w:rPr>
        <w:t>• Su, enerji ve tüm doğal kaynakları tasarruflu kullanmaya çalışırız. Bu hassasiyetimizi çalışanlarımız, misafirlerimiz, tedarikçilerimiz ile paylaşırız.</w:t>
      </w:r>
    </w:p>
    <w:p w14:paraId="2E3B0FAA" w14:textId="77777777" w:rsidR="009B1C4A" w:rsidRPr="009B1C4A" w:rsidRDefault="009B1C4A" w:rsidP="009B1C4A">
      <w:pPr>
        <w:spacing w:line="276" w:lineRule="auto"/>
        <w:ind w:left="540" w:right="860"/>
        <w:jc w:val="both"/>
        <w:rPr>
          <w:rFonts w:cstheme="minorHAnsi"/>
          <w:lang w:val="en-US"/>
        </w:rPr>
      </w:pPr>
      <w:r w:rsidRPr="009B1C4A">
        <w:rPr>
          <w:rFonts w:cstheme="minorHAnsi"/>
          <w:lang w:val="en-US"/>
        </w:rPr>
        <w:t>•</w:t>
      </w:r>
      <w:r w:rsidRPr="009B1C4A">
        <w:rPr>
          <w:rFonts w:cstheme="minorHAnsi"/>
          <w:lang w:val="en-US"/>
        </w:rPr>
        <w:tab/>
        <w:t>Tasarruflu su kullanımı: Muslukların açık bırakılmaması, duş süresinin kısaltılması, çamaşır ve bulaşık makinelerinin tam olarak doldurulması gibi basit önlemlerle su tüketimini önemli ölçüde azaltmak</w:t>
      </w:r>
    </w:p>
    <w:p w14:paraId="2AD4AA5A" w14:textId="77777777" w:rsidR="009B1C4A" w:rsidRPr="009B1C4A" w:rsidRDefault="009B1C4A" w:rsidP="009B1C4A">
      <w:pPr>
        <w:spacing w:line="276" w:lineRule="auto"/>
        <w:ind w:left="540" w:right="860"/>
        <w:jc w:val="both"/>
        <w:rPr>
          <w:rFonts w:cstheme="minorHAnsi"/>
          <w:lang w:val="en-US"/>
        </w:rPr>
      </w:pPr>
      <w:r w:rsidRPr="009B1C4A">
        <w:rPr>
          <w:rFonts w:cstheme="minorHAnsi"/>
          <w:lang w:val="en-US"/>
        </w:rPr>
        <w:t>•</w:t>
      </w:r>
      <w:r w:rsidRPr="009B1C4A">
        <w:rPr>
          <w:rFonts w:cstheme="minorHAnsi"/>
          <w:lang w:val="en-US"/>
        </w:rPr>
        <w:tab/>
        <w:t xml:space="preserve">Su tasarruflu cihazların kullanılması: Enerji tasarruflu cihazlar gibi su tasarruflu cihazlar, su tüketimini azaltmaya yardımcı sistemler kullanmak </w:t>
      </w:r>
    </w:p>
    <w:p w14:paraId="3B97FE03" w14:textId="77777777" w:rsidR="009B1C4A" w:rsidRPr="009B1C4A" w:rsidRDefault="009B1C4A" w:rsidP="009B1C4A">
      <w:pPr>
        <w:spacing w:line="276" w:lineRule="auto"/>
        <w:ind w:left="540" w:right="860"/>
        <w:jc w:val="both"/>
        <w:rPr>
          <w:rFonts w:cstheme="minorHAnsi"/>
          <w:lang w:val="en-US"/>
        </w:rPr>
      </w:pPr>
      <w:r w:rsidRPr="009B1C4A">
        <w:rPr>
          <w:rFonts w:cstheme="minorHAnsi"/>
          <w:lang w:val="en-US"/>
        </w:rPr>
        <w:t>•</w:t>
      </w:r>
      <w:r w:rsidRPr="009B1C4A">
        <w:rPr>
          <w:rFonts w:cstheme="minorHAnsi"/>
          <w:lang w:val="en-US"/>
        </w:rPr>
        <w:tab/>
        <w:t>Suyun yeniden kullanımı: Yağmur suyu toplanması ve gri suların yeniden kullanımı gibi yöntemler, su tüketimini azaltmaya yardımcı olacak önlemler almak</w:t>
      </w:r>
    </w:p>
    <w:p w14:paraId="415F4088" w14:textId="50F87F39" w:rsidR="009B1C4A" w:rsidRPr="00777297" w:rsidRDefault="009B1C4A" w:rsidP="009B1C4A">
      <w:pPr>
        <w:spacing w:line="276" w:lineRule="auto"/>
        <w:ind w:left="540" w:right="860"/>
        <w:jc w:val="both"/>
        <w:rPr>
          <w:rFonts w:cstheme="minorHAnsi"/>
          <w:lang w:val="en-US"/>
        </w:rPr>
      </w:pPr>
      <w:r w:rsidRPr="009B1C4A">
        <w:rPr>
          <w:rFonts w:cstheme="minorHAnsi"/>
          <w:lang w:val="en-US"/>
        </w:rPr>
        <w:t>•</w:t>
      </w:r>
      <w:r w:rsidRPr="009B1C4A">
        <w:rPr>
          <w:rFonts w:cstheme="minorHAnsi"/>
          <w:lang w:val="en-US"/>
        </w:rPr>
        <w:tab/>
        <w:t>Suyun kirlenmesini önleme: Su kirliliği, su kaynaklarının verimli kullanımını engeller. Su kirliliğini önlemek için, atık su arıtma tesislerinin geliştirilmesi ve atık suların çevreye zarar vermeyecek şekilde bertaraf edilmesi gibi önlemler almak</w:t>
      </w:r>
    </w:p>
    <w:p w14:paraId="43F4E2A8" w14:textId="77777777" w:rsidR="00C3541A" w:rsidRPr="00777297" w:rsidRDefault="00C3541A" w:rsidP="00B61707">
      <w:pPr>
        <w:spacing w:line="276" w:lineRule="auto"/>
        <w:ind w:left="540" w:right="860"/>
        <w:jc w:val="both"/>
        <w:rPr>
          <w:rFonts w:cstheme="minorHAnsi"/>
          <w:lang w:val="en-US"/>
        </w:rPr>
      </w:pPr>
      <w:r w:rsidRPr="00777297">
        <w:rPr>
          <w:rFonts w:cstheme="minorHAnsi"/>
          <w:lang w:val="en-US"/>
        </w:rPr>
        <w:t>• Çevre yönetimi konusundaki performansımızı ölçer, bu verileri hedefler ile izler ve performansımızı geliştirmeye çalışırız</w:t>
      </w:r>
      <w:r w:rsidR="004168B1" w:rsidRPr="00777297">
        <w:rPr>
          <w:rFonts w:cstheme="minorHAnsi"/>
          <w:lang w:val="en-US"/>
        </w:rPr>
        <w:t>.</w:t>
      </w:r>
    </w:p>
    <w:p w14:paraId="24A8237F" w14:textId="77777777" w:rsidR="00C3541A" w:rsidRPr="00777297" w:rsidRDefault="00C3541A" w:rsidP="00B61707">
      <w:pPr>
        <w:spacing w:line="276" w:lineRule="auto"/>
        <w:ind w:left="540" w:right="860"/>
        <w:jc w:val="both"/>
        <w:rPr>
          <w:rFonts w:cstheme="minorHAnsi"/>
          <w:lang w:val="en-US"/>
        </w:rPr>
      </w:pPr>
      <w:r w:rsidRPr="00777297">
        <w:rPr>
          <w:rFonts w:cstheme="minorHAnsi"/>
          <w:lang w:val="en-US"/>
        </w:rPr>
        <w:t>• Çalışanlarımızı çevre konusunda eğitmeyi ve duyarlılıklarını artırmayı amaçlarız</w:t>
      </w:r>
      <w:r w:rsidR="004168B1" w:rsidRPr="00777297">
        <w:rPr>
          <w:rFonts w:cstheme="minorHAnsi"/>
          <w:lang w:val="en-US"/>
        </w:rPr>
        <w:t>.</w:t>
      </w:r>
    </w:p>
    <w:p w14:paraId="61667828" w14:textId="4488DCA7" w:rsidR="00590F2D" w:rsidRDefault="00AF3BFA" w:rsidP="00B61707">
      <w:pPr>
        <w:spacing w:line="276" w:lineRule="auto"/>
        <w:ind w:left="540" w:right="860"/>
        <w:jc w:val="both"/>
        <w:rPr>
          <w:rFonts w:cstheme="minorHAnsi"/>
          <w:lang w:val="en-US"/>
        </w:rPr>
      </w:pPr>
      <w:r w:rsidRPr="00AF3BFA">
        <w:rPr>
          <w:rFonts w:cstheme="minorHAnsi"/>
          <w:lang w:val="en-US"/>
        </w:rPr>
        <w:lastRenderedPageBreak/>
        <w:t>Sıfır Atık Yönetimi ve diğer uymakla yükümlü olduğumuz tüm sistemleri sürekli iyileştirmeyi taa</w:t>
      </w:r>
      <w:r w:rsidR="005B7CC8">
        <w:rPr>
          <w:rFonts w:cstheme="minorHAnsi"/>
          <w:lang w:val="en-US"/>
        </w:rPr>
        <w:t>h</w:t>
      </w:r>
      <w:r w:rsidRPr="00AF3BFA">
        <w:rPr>
          <w:rFonts w:cstheme="minorHAnsi"/>
          <w:lang w:val="en-US"/>
        </w:rPr>
        <w:t>hüt ederiz.</w:t>
      </w:r>
    </w:p>
    <w:p w14:paraId="7AB47FC5" w14:textId="77777777" w:rsidR="004D4AE8" w:rsidRDefault="004D4AE8" w:rsidP="004D4AE8">
      <w:pPr>
        <w:rPr>
          <w:rFonts w:cstheme="minorHAnsi"/>
          <w:lang w:val="en-US"/>
        </w:rPr>
      </w:pPr>
    </w:p>
    <w:p w14:paraId="6DEAE4F8" w14:textId="48B62D8A" w:rsidR="004D4AE8" w:rsidRPr="00010A94" w:rsidRDefault="004D4AE8" w:rsidP="004D4AE8">
      <w:pPr>
        <w:shd w:val="clear" w:color="auto" w:fill="FFFFFF"/>
        <w:spacing w:after="0" w:line="390" w:lineRule="atLeast"/>
        <w:jc w:val="right"/>
        <w:rPr>
          <w:rFonts w:ascii="Calibri" w:eastAsia="Times New Roman" w:hAnsi="Calibri" w:cs="Calibri"/>
          <w:spacing w:val="12"/>
          <w:lang w:eastAsia="tr-TR"/>
        </w:rPr>
      </w:pPr>
      <w:r>
        <w:rPr>
          <w:rFonts w:cstheme="minorHAnsi"/>
          <w:lang w:val="en-US"/>
        </w:rPr>
        <w:tab/>
      </w:r>
    </w:p>
    <w:p w14:paraId="327070E3" w14:textId="191A0B81" w:rsidR="00577F57" w:rsidRDefault="00577F57" w:rsidP="00577F57">
      <w:pPr>
        <w:shd w:val="clear" w:color="auto" w:fill="FFFFFF"/>
        <w:spacing w:after="0" w:line="390" w:lineRule="atLeast"/>
        <w:jc w:val="center"/>
        <w:rPr>
          <w:rFonts w:ascii="Calibri" w:eastAsia="Times New Roman" w:hAnsi="Calibri" w:cs="Calibri"/>
          <w:spacing w:val="12"/>
          <w:lang w:eastAsia="tr-TR"/>
        </w:rPr>
      </w:pPr>
      <w:r>
        <w:rPr>
          <w:rFonts w:ascii="Calibri" w:eastAsia="Times New Roman" w:hAnsi="Calibri" w:cs="Calibri"/>
          <w:spacing w:val="12"/>
          <w:lang w:eastAsia="tr-TR"/>
        </w:rPr>
        <w:t xml:space="preserve">                                                                                                                          OTEL MÜDÜRÜ</w:t>
      </w:r>
    </w:p>
    <w:p w14:paraId="675EE006" w14:textId="7137BE30" w:rsidR="004D4AE8" w:rsidRPr="00010A94" w:rsidRDefault="004D4AE8" w:rsidP="004D4AE8">
      <w:pPr>
        <w:shd w:val="clear" w:color="auto" w:fill="FFFFFF"/>
        <w:spacing w:after="0" w:line="390" w:lineRule="atLeast"/>
        <w:jc w:val="right"/>
        <w:rPr>
          <w:rFonts w:ascii="Calibri" w:eastAsia="Times New Roman" w:hAnsi="Calibri" w:cs="Calibri"/>
          <w:spacing w:val="12"/>
          <w:lang w:eastAsia="tr-TR"/>
        </w:rPr>
      </w:pPr>
      <w:r w:rsidRPr="00010A94">
        <w:rPr>
          <w:rFonts w:ascii="Calibri" w:eastAsia="Times New Roman" w:hAnsi="Calibri" w:cs="Calibri"/>
          <w:spacing w:val="12"/>
          <w:lang w:eastAsia="tr-TR"/>
        </w:rPr>
        <w:t> </w:t>
      </w:r>
    </w:p>
    <w:p w14:paraId="247C17D0" w14:textId="3DC52F9B" w:rsidR="004D4AE8" w:rsidRPr="004D4AE8" w:rsidRDefault="004D4AE8" w:rsidP="004D4AE8">
      <w:pPr>
        <w:tabs>
          <w:tab w:val="left" w:pos="7480"/>
        </w:tabs>
        <w:rPr>
          <w:rFonts w:cstheme="minorHAnsi"/>
          <w:lang w:val="en-US"/>
        </w:rPr>
      </w:pPr>
    </w:p>
    <w:sectPr w:rsidR="004D4AE8" w:rsidRPr="004D4AE8" w:rsidSect="007B52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800" w:right="605" w:bottom="1267" w:left="605" w:header="0" w:footer="106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D74DD2" w14:textId="77777777" w:rsidR="00D529A4" w:rsidRDefault="00D529A4" w:rsidP="00590F2D">
      <w:pPr>
        <w:spacing w:after="0" w:line="240" w:lineRule="auto"/>
      </w:pPr>
      <w:r>
        <w:separator/>
      </w:r>
    </w:p>
  </w:endnote>
  <w:endnote w:type="continuationSeparator" w:id="0">
    <w:p w14:paraId="71BAFF7F" w14:textId="77777777" w:rsidR="00D529A4" w:rsidRDefault="00D529A4" w:rsidP="00590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29BB46" w14:textId="77777777" w:rsidR="007936FA" w:rsidRDefault="007936FA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5585"/>
      <w:gridCol w:w="5585"/>
    </w:tblGrid>
    <w:tr w:rsidR="00777297" w14:paraId="153DD55C" w14:textId="77777777" w:rsidTr="003A69DA">
      <w:tc>
        <w:tcPr>
          <w:tcW w:w="5585" w:type="dxa"/>
        </w:tcPr>
        <w:p w14:paraId="273CB7F9" w14:textId="77777777" w:rsidR="00777297" w:rsidRPr="009F11F1" w:rsidRDefault="00777297" w:rsidP="00777297">
          <w:pPr>
            <w:pStyle w:val="Altbilgi"/>
            <w:jc w:val="center"/>
            <w:rPr>
              <w:rFonts w:ascii="Times New Roman" w:hAnsi="Times New Roman" w:cs="Times New Roman"/>
              <w:sz w:val="20"/>
            </w:rPr>
          </w:pPr>
          <w:r w:rsidRPr="009F11F1">
            <w:rPr>
              <w:rFonts w:ascii="Times New Roman" w:hAnsi="Times New Roman" w:cs="Times New Roman"/>
              <w:sz w:val="20"/>
            </w:rPr>
            <w:t>HAZIRLAYAN</w:t>
          </w:r>
        </w:p>
      </w:tc>
      <w:tc>
        <w:tcPr>
          <w:tcW w:w="5585" w:type="dxa"/>
        </w:tcPr>
        <w:p w14:paraId="5F6A8A05" w14:textId="77777777" w:rsidR="00777297" w:rsidRPr="009F11F1" w:rsidRDefault="00777297" w:rsidP="00777297">
          <w:pPr>
            <w:pStyle w:val="Altbilgi"/>
            <w:jc w:val="center"/>
            <w:rPr>
              <w:rFonts w:ascii="Times New Roman" w:hAnsi="Times New Roman" w:cs="Times New Roman"/>
              <w:sz w:val="20"/>
            </w:rPr>
          </w:pPr>
          <w:r w:rsidRPr="009F11F1">
            <w:rPr>
              <w:rFonts w:ascii="Times New Roman" w:hAnsi="Times New Roman" w:cs="Times New Roman"/>
              <w:sz w:val="20"/>
            </w:rPr>
            <w:t>ONAYLAYAN</w:t>
          </w:r>
        </w:p>
      </w:tc>
    </w:tr>
    <w:tr w:rsidR="00777297" w14:paraId="71B49B6E" w14:textId="77777777" w:rsidTr="003A69DA">
      <w:tc>
        <w:tcPr>
          <w:tcW w:w="5585" w:type="dxa"/>
        </w:tcPr>
        <w:p w14:paraId="002EE159" w14:textId="77777777" w:rsidR="00777297" w:rsidRPr="009F11F1" w:rsidRDefault="00777297" w:rsidP="00777297">
          <w:pPr>
            <w:pStyle w:val="Altbilgi"/>
            <w:jc w:val="center"/>
            <w:rPr>
              <w:rFonts w:ascii="Times New Roman" w:hAnsi="Times New Roman" w:cs="Times New Roman"/>
              <w:sz w:val="20"/>
            </w:rPr>
          </w:pPr>
          <w:r w:rsidRPr="009F11F1">
            <w:rPr>
              <w:rFonts w:ascii="Times New Roman" w:hAnsi="Times New Roman" w:cs="Times New Roman"/>
              <w:sz w:val="20"/>
            </w:rPr>
            <w:t>YÖNETİM TEMSİLCİSİ</w:t>
          </w:r>
        </w:p>
      </w:tc>
      <w:tc>
        <w:tcPr>
          <w:tcW w:w="5585" w:type="dxa"/>
        </w:tcPr>
        <w:p w14:paraId="2187CC48" w14:textId="77777777" w:rsidR="00777297" w:rsidRPr="009F11F1" w:rsidRDefault="00777297" w:rsidP="00777297">
          <w:pPr>
            <w:pStyle w:val="Altbilgi"/>
            <w:jc w:val="center"/>
            <w:rPr>
              <w:rFonts w:ascii="Times New Roman" w:hAnsi="Times New Roman" w:cs="Times New Roman"/>
              <w:sz w:val="20"/>
            </w:rPr>
          </w:pPr>
          <w:r w:rsidRPr="009F11F1">
            <w:rPr>
              <w:rFonts w:ascii="Times New Roman" w:hAnsi="Times New Roman" w:cs="Times New Roman"/>
              <w:sz w:val="20"/>
            </w:rPr>
            <w:t>OTEL MÜDÜRÜ</w:t>
          </w:r>
        </w:p>
      </w:tc>
    </w:tr>
  </w:tbl>
  <w:p w14:paraId="301B3CE9" w14:textId="42D9FE92" w:rsidR="00777297" w:rsidRPr="00777297" w:rsidRDefault="00777297">
    <w:pPr>
      <w:pStyle w:val="Altbilgi"/>
      <w:rPr>
        <w:rFonts w:ascii="Times New Roman" w:hAnsi="Times New Roman" w:cs="Times New Roman"/>
        <w:sz w:val="20"/>
      </w:rPr>
    </w:pPr>
    <w:r w:rsidRPr="009F11F1">
      <w:rPr>
        <w:rFonts w:ascii="Times New Roman" w:hAnsi="Times New Roman" w:cs="Times New Roman"/>
        <w:sz w:val="20"/>
      </w:rPr>
      <w:t>DOKÜMAN NO: PLT.01 YAYIN TARİHİ:</w:t>
    </w:r>
    <w:r w:rsidR="00756DCD">
      <w:rPr>
        <w:rFonts w:ascii="Times New Roman" w:hAnsi="Times New Roman" w:cs="Times New Roman"/>
        <w:sz w:val="20"/>
      </w:rPr>
      <w:t xml:space="preserve"> </w:t>
    </w:r>
    <w:r w:rsidR="00CA64E1">
      <w:rPr>
        <w:rFonts w:ascii="Times New Roman" w:hAnsi="Times New Roman" w:cs="Times New Roman"/>
        <w:sz w:val="20"/>
      </w:rPr>
      <w:t>01.01</w:t>
    </w:r>
    <w:r w:rsidR="007936FA">
      <w:rPr>
        <w:rFonts w:ascii="Times New Roman" w:hAnsi="Times New Roman" w:cs="Times New Roman"/>
        <w:sz w:val="20"/>
      </w:rPr>
      <w:t>.2025</w:t>
    </w:r>
    <w:bookmarkStart w:id="0" w:name="_GoBack"/>
    <w:bookmarkEnd w:id="0"/>
    <w:r w:rsidR="00D86C6E">
      <w:rPr>
        <w:rFonts w:ascii="Times New Roman" w:hAnsi="Times New Roman" w:cs="Times New Roman"/>
        <w:sz w:val="20"/>
      </w:rPr>
      <w:t xml:space="preserve"> </w:t>
    </w:r>
    <w:r w:rsidRPr="009F11F1">
      <w:rPr>
        <w:rFonts w:ascii="Times New Roman" w:hAnsi="Times New Roman" w:cs="Times New Roman"/>
        <w:sz w:val="20"/>
      </w:rPr>
      <w:t xml:space="preserve"> REVİZYON NO/TARİH: 00/--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C10DD8" w14:textId="77777777" w:rsidR="007936FA" w:rsidRDefault="007936F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1564E8" w14:textId="77777777" w:rsidR="00D529A4" w:rsidRDefault="00D529A4" w:rsidP="00590F2D">
      <w:pPr>
        <w:spacing w:after="0" w:line="240" w:lineRule="auto"/>
      </w:pPr>
      <w:r>
        <w:separator/>
      </w:r>
    </w:p>
  </w:footnote>
  <w:footnote w:type="continuationSeparator" w:id="0">
    <w:p w14:paraId="104EB6FB" w14:textId="77777777" w:rsidR="00D529A4" w:rsidRDefault="00D529A4" w:rsidP="00590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567A9D" w14:textId="77777777" w:rsidR="007936FA" w:rsidRDefault="007936FA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55F11F" w14:textId="77777777" w:rsidR="00D86219" w:rsidRDefault="00D86219" w:rsidP="00D86219">
    <w:pPr>
      <w:pStyle w:val="stbilgi"/>
      <w:jc w:val="center"/>
      <w:rPr>
        <w:noProof/>
      </w:rPr>
    </w:pPr>
  </w:p>
  <w:p w14:paraId="34800868" w14:textId="0507CA3E" w:rsidR="00590F2D" w:rsidRPr="00590F2D" w:rsidRDefault="001845C9" w:rsidP="001845C9">
    <w:pPr>
      <w:pStyle w:val="stbilgi"/>
      <w:rPr>
        <w:b/>
        <w:sz w:val="32"/>
        <w:lang w:val="en-US"/>
      </w:rPr>
    </w:pPr>
    <w:r>
      <w:rPr>
        <w:noProof/>
      </w:rPr>
      <w:t xml:space="preserve">                                                                       </w:t>
    </w:r>
    <w:r w:rsidR="007936FA">
      <w:rPr>
        <w:noProof/>
        <w:lang w:eastAsia="tr-TR"/>
      </w:rPr>
      <w:drawing>
        <wp:inline distT="0" distB="0" distL="0" distR="0" wp14:anchorId="16E65117" wp14:editId="49310982">
          <wp:extent cx="2019300" cy="855553"/>
          <wp:effectExtent l="0" t="0" r="0" b="1905"/>
          <wp:docPr id="2" name="Resim 2" descr="C:\Users\HP\Downloads\WhatsApp Image 2025-04-24 at 17.08.17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HP\Downloads\WhatsApp Image 2025-04-24 at 17.08.17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2960" cy="8571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4B5FD9" w14:textId="77777777" w:rsidR="007936FA" w:rsidRDefault="007936F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DB5CF6"/>
    <w:multiLevelType w:val="hybridMultilevel"/>
    <w:tmpl w:val="05AAB24E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F2D"/>
    <w:rsid w:val="000225C0"/>
    <w:rsid w:val="0002327D"/>
    <w:rsid w:val="000607D2"/>
    <w:rsid w:val="00087B49"/>
    <w:rsid w:val="000E5092"/>
    <w:rsid w:val="00100F02"/>
    <w:rsid w:val="0014778F"/>
    <w:rsid w:val="001716CF"/>
    <w:rsid w:val="001845C9"/>
    <w:rsid w:val="001901B1"/>
    <w:rsid w:val="00197B4D"/>
    <w:rsid w:val="001A53DD"/>
    <w:rsid w:val="00275A3B"/>
    <w:rsid w:val="002B56BB"/>
    <w:rsid w:val="00316BAA"/>
    <w:rsid w:val="00356579"/>
    <w:rsid w:val="003B7209"/>
    <w:rsid w:val="004168B1"/>
    <w:rsid w:val="004478A7"/>
    <w:rsid w:val="004D4AE8"/>
    <w:rsid w:val="004E7716"/>
    <w:rsid w:val="00577F57"/>
    <w:rsid w:val="00590F2D"/>
    <w:rsid w:val="005A757B"/>
    <w:rsid w:val="005B7CC8"/>
    <w:rsid w:val="005E19FE"/>
    <w:rsid w:val="006655A2"/>
    <w:rsid w:val="00666F30"/>
    <w:rsid w:val="0071669D"/>
    <w:rsid w:val="00756DCD"/>
    <w:rsid w:val="00777297"/>
    <w:rsid w:val="007936FA"/>
    <w:rsid w:val="00794C6C"/>
    <w:rsid w:val="007B0704"/>
    <w:rsid w:val="007B52ED"/>
    <w:rsid w:val="0080524C"/>
    <w:rsid w:val="00837B7A"/>
    <w:rsid w:val="008933D8"/>
    <w:rsid w:val="00987159"/>
    <w:rsid w:val="009B1C4A"/>
    <w:rsid w:val="00A009A2"/>
    <w:rsid w:val="00AF3BFA"/>
    <w:rsid w:val="00B051E7"/>
    <w:rsid w:val="00B07BDC"/>
    <w:rsid w:val="00B61707"/>
    <w:rsid w:val="00B93547"/>
    <w:rsid w:val="00C346EB"/>
    <w:rsid w:val="00C3541A"/>
    <w:rsid w:val="00C734EE"/>
    <w:rsid w:val="00C77F58"/>
    <w:rsid w:val="00CA64E1"/>
    <w:rsid w:val="00CC5E83"/>
    <w:rsid w:val="00CE1CCE"/>
    <w:rsid w:val="00D529A4"/>
    <w:rsid w:val="00D54B59"/>
    <w:rsid w:val="00D564DA"/>
    <w:rsid w:val="00D86219"/>
    <w:rsid w:val="00D86C6E"/>
    <w:rsid w:val="00D93248"/>
    <w:rsid w:val="00DD6E68"/>
    <w:rsid w:val="00E72569"/>
    <w:rsid w:val="00E9495E"/>
    <w:rsid w:val="00EF587E"/>
    <w:rsid w:val="00F01CBF"/>
    <w:rsid w:val="00F26FB2"/>
    <w:rsid w:val="00F34B8E"/>
    <w:rsid w:val="00F80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2D6B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90F2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9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90F2D"/>
  </w:style>
  <w:style w:type="paragraph" w:styleId="Altbilgi">
    <w:name w:val="footer"/>
    <w:basedOn w:val="Normal"/>
    <w:link w:val="AltbilgiChar"/>
    <w:uiPriority w:val="99"/>
    <w:unhideWhenUsed/>
    <w:rsid w:val="0059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90F2D"/>
  </w:style>
  <w:style w:type="table" w:styleId="TabloKlavuzu">
    <w:name w:val="Table Grid"/>
    <w:basedOn w:val="NormalTablo"/>
    <w:uiPriority w:val="39"/>
    <w:rsid w:val="007772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E1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1C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90F2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9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90F2D"/>
  </w:style>
  <w:style w:type="paragraph" w:styleId="Altbilgi">
    <w:name w:val="footer"/>
    <w:basedOn w:val="Normal"/>
    <w:link w:val="AltbilgiChar"/>
    <w:uiPriority w:val="99"/>
    <w:unhideWhenUsed/>
    <w:rsid w:val="0059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90F2D"/>
  </w:style>
  <w:style w:type="table" w:styleId="TabloKlavuzu">
    <w:name w:val="Table Grid"/>
    <w:basedOn w:val="NormalTablo"/>
    <w:uiPriority w:val="39"/>
    <w:rsid w:val="007772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E1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1C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2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904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230416">
                  <w:marLeft w:val="0"/>
                  <w:marRight w:val="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103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945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1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82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36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Vildan Şenteke</dc:creator>
  <cp:lastModifiedBy>HP</cp:lastModifiedBy>
  <cp:revision>32</cp:revision>
  <dcterms:created xsi:type="dcterms:W3CDTF">2023-06-21T13:21:00Z</dcterms:created>
  <dcterms:modified xsi:type="dcterms:W3CDTF">2025-04-24T14:25:00Z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ManualFileClassification">
    <vt:lpwstr>{EB0AE086-ACEC-4116-B334-15D8454FFD69}</vt:lpwstr>
  </property>
  <property fmtid="{D5CDD505-2E9C-101B-9397-08002B2CF9AE}" pid="3" name="DLPManualFileClassificationLastModifiedBy">
    <vt:lpwstr>TGA\vildan.senteke</vt:lpwstr>
  </property>
  <property fmtid="{D5CDD505-2E9C-101B-9397-08002B2CF9AE}" pid="4" name="DLPManualFileClassificationLastModificationDate">
    <vt:lpwstr>1676559937</vt:lpwstr>
  </property>
  <property fmtid="{D5CDD505-2E9C-101B-9397-08002B2CF9AE}" pid="5" name="DLPManualFileClassificationVersion">
    <vt:lpwstr>11.5.0.60</vt:lpwstr>
  </property>
</Properties>
</file>